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D27E1" w14:textId="77777777" w:rsidR="008B49EC" w:rsidRPr="00D325BF" w:rsidRDefault="008B49EC" w:rsidP="008B49EC">
      <w:pPr>
        <w:jc w:val="both"/>
        <w:rPr>
          <w:rFonts w:ascii="Times New Roman" w:hAnsi="Times New Roman" w:cs="Times New Roman"/>
          <w:b/>
          <w:bCs/>
        </w:rPr>
      </w:pPr>
      <w:r w:rsidRPr="00D325BF">
        <w:rPr>
          <w:rFonts w:ascii="Times New Roman" w:eastAsia="TimesNewRomanPS-BoldMT" w:hAnsi="Times New Roman" w:cs="Times New Roman"/>
          <w:b/>
          <w:bCs/>
          <w:kern w:val="0"/>
          <w:lang w:val="en-US"/>
        </w:rPr>
        <w:t xml:space="preserve">Supplementary table 1. </w:t>
      </w:r>
      <w:r w:rsidRPr="00D325BF">
        <w:rPr>
          <w:rFonts w:ascii="Times New Roman" w:eastAsia="TimesNewRomanPS-ItalicMT" w:hAnsi="Times New Roman" w:cs="Times New Roman"/>
          <w:b/>
          <w:iCs/>
          <w:kern w:val="0"/>
          <w:lang w:val="en-US"/>
        </w:rPr>
        <w:t>Reagents and Equipment.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561B2" w:rsidRPr="00D325BF" w14:paraId="125A8537" w14:textId="77777777" w:rsidTr="00D325BF">
        <w:tc>
          <w:tcPr>
            <w:tcW w:w="4814" w:type="dxa"/>
            <w:tcBorders>
              <w:bottom w:val="single" w:sz="4" w:space="0" w:color="auto"/>
            </w:tcBorders>
          </w:tcPr>
          <w:p w14:paraId="53D2E4E3" w14:textId="3A734661" w:rsidR="008561B2" w:rsidRPr="008561B2" w:rsidRDefault="008561B2" w:rsidP="008561B2">
            <w:pPr>
              <w:rPr>
                <w:rFonts w:ascii="Times New Roman" w:hAnsi="Times New Roman" w:cs="Times New Roman"/>
                <w:b/>
                <w:bCs/>
              </w:rPr>
            </w:pPr>
            <w:r w:rsidRPr="008561B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2.2 </w:t>
            </w:r>
            <w:proofErr w:type="spellStart"/>
            <w:r w:rsidRPr="008561B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Cultivation</w:t>
            </w:r>
            <w:proofErr w:type="spellEnd"/>
            <w:r w:rsidRPr="008561B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of</w:t>
            </w:r>
            <w:proofErr w:type="spellEnd"/>
            <w:r w:rsidRPr="008561B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  <w:b/>
                <w:bCs/>
                <w:i/>
                <w:iCs/>
              </w:rPr>
              <w:t>Bradyrhizobium</w:t>
            </w:r>
            <w:proofErr w:type="spellEnd"/>
            <w:r w:rsidRPr="008561B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  <w:b/>
                <w:bCs/>
                <w:i/>
                <w:iCs/>
              </w:rPr>
              <w:t>japonicum</w:t>
            </w:r>
            <w:proofErr w:type="spellEnd"/>
          </w:p>
        </w:tc>
        <w:tc>
          <w:tcPr>
            <w:tcW w:w="4815" w:type="dxa"/>
          </w:tcPr>
          <w:p w14:paraId="5221C5A5" w14:textId="6D8D27F8" w:rsidR="008561B2" w:rsidRDefault="008561B2" w:rsidP="00856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8561B2">
              <w:rPr>
                <w:rFonts w:ascii="Times New Roman" w:hAnsi="Times New Roman" w:cs="Times New Roman"/>
              </w:rPr>
              <w:t>iquid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mannitol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yeast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medium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561B2">
              <w:rPr>
                <w:rFonts w:ascii="Times New Roman" w:hAnsi="Times New Roman" w:cs="Times New Roman"/>
              </w:rPr>
              <w:t>Reagent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set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for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bacteriological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research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. </w:t>
            </w:r>
            <w:r w:rsidR="00CC0CEC"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r w:rsidR="00CC0CEC"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serii</w:t>
            </w:r>
            <w:proofErr w:type="spellEnd"/>
            <w:r w:rsidR="00CC0CEC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: </w:t>
            </w:r>
            <w:r w:rsidRPr="008561B2">
              <w:rPr>
                <w:rFonts w:ascii="Times New Roman" w:hAnsi="Times New Roman" w:cs="Times New Roman"/>
              </w:rPr>
              <w:t>658. GOST 9001-2015</w:t>
            </w:r>
          </w:p>
          <w:p w14:paraId="5CA3C8C8" w14:textId="35DBF16C" w:rsidR="008561B2" w:rsidRPr="008561B2" w:rsidRDefault="008561B2" w:rsidP="008561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 w:rsidRPr="008561B2">
              <w:rPr>
                <w:rFonts w:ascii="Times New Roman" w:hAnsi="Times New Roman" w:cs="Times New Roman"/>
              </w:rPr>
              <w:t>eat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peptone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agar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(Merk </w:t>
            </w:r>
            <w:r w:rsidR="00CC0CEC"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  <w:lang w:val="en-US"/>
              </w:rPr>
              <w:t>GaA</w:t>
            </w:r>
            <w:r w:rsidR="00CC0CEC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CC0CEC"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r w:rsidR="00CC0CEC"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serii</w:t>
            </w:r>
            <w:proofErr w:type="spellEnd"/>
            <w:r w:rsidR="00CC0CEC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: 1.03753.0500.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C0CEC">
              <w:rPr>
                <w:rFonts w:ascii="Times New Roman" w:hAnsi="Times New Roman" w:cs="Times New Roman"/>
                <w:lang w:val="en-US"/>
              </w:rPr>
              <w:t>CAS-No: 8013-01-2</w:t>
            </w:r>
          </w:p>
        </w:tc>
      </w:tr>
      <w:tr w:rsidR="001303A7" w:rsidRPr="00D325BF" w14:paraId="455DA06C" w14:textId="77777777" w:rsidTr="00D325BF">
        <w:tc>
          <w:tcPr>
            <w:tcW w:w="4814" w:type="dxa"/>
            <w:tcBorders>
              <w:bottom w:val="single" w:sz="4" w:space="0" w:color="auto"/>
            </w:tcBorders>
          </w:tcPr>
          <w:p w14:paraId="7C31C456" w14:textId="1CB22A18" w:rsidR="001303A7" w:rsidRPr="00D325BF" w:rsidRDefault="001303A7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b/>
                <w:bCs/>
              </w:rPr>
              <w:t>2.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Nitrogen-Fixing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Activity</w:t>
            </w:r>
            <w:proofErr w:type="spellEnd"/>
          </w:p>
        </w:tc>
        <w:tc>
          <w:tcPr>
            <w:tcW w:w="4815" w:type="dxa"/>
          </w:tcPr>
          <w:p w14:paraId="1C4605EA" w14:textId="33FFD791" w:rsidR="001303A7" w:rsidRPr="00D325BF" w:rsidRDefault="001303A7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lang w:val="en-GB"/>
              </w:rPr>
              <w:t xml:space="preserve">Pure ethylene was used as a standard – Ethylene </w:t>
            </w:r>
            <w:proofErr w:type="spellStart"/>
            <w:r w:rsidRPr="00D325BF">
              <w:rPr>
                <w:rFonts w:ascii="Times New Roman" w:hAnsi="Times New Roman" w:cs="Times New Roman"/>
                <w:lang w:val="en-GB"/>
              </w:rPr>
              <w:t>puriss</w:t>
            </w:r>
            <w:proofErr w:type="spellEnd"/>
            <w:r w:rsidRPr="00D325BF">
              <w:rPr>
                <w:rFonts w:ascii="Times New Roman" w:hAnsi="Times New Roman" w:cs="Times New Roman"/>
                <w:lang w:val="en-GB"/>
              </w:rPr>
              <w:t xml:space="preserve">., ≥99.95% (GC), </w:t>
            </w:r>
            <w:proofErr w:type="spellStart"/>
            <w:r w:rsidRPr="00D325BF">
              <w:rPr>
                <w:rFonts w:ascii="Times New Roman" w:hAnsi="Times New Roman" w:cs="Times New Roman"/>
                <w:lang w:val="en-GB"/>
              </w:rPr>
              <w:t>Fluka</w:t>
            </w:r>
            <w:proofErr w:type="spellEnd"/>
            <w:r w:rsidRPr="00D325BF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D325BF">
              <w:rPr>
                <w:rFonts w:ascii="Times New Roman" w:hAnsi="Times New Roman" w:cs="Times New Roman"/>
                <w:color w:val="4D5156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color w:val="4D5156"/>
                <w:shd w:val="clear" w:color="auto" w:fill="FFFFFF"/>
                <w:lang w:val="en-US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GB"/>
              </w:rPr>
              <w:t>00489 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GB"/>
              </w:rPr>
              <w:t xml:space="preserve">), </w:t>
            </w:r>
            <w:proofErr w:type="spellStart"/>
            <w:r w:rsidRPr="00D325BF">
              <w:rPr>
                <w:rFonts w:ascii="Times New Roman" w:hAnsi="Times New Roman" w:cs="Times New Roman"/>
                <w:lang w:val="en-GB"/>
              </w:rPr>
              <w:t>Lot&amp;Filling</w:t>
            </w:r>
            <w:proofErr w:type="spellEnd"/>
            <w:r w:rsidRPr="00D325BF">
              <w:rPr>
                <w:rFonts w:ascii="Times New Roman" w:hAnsi="Times New Roman" w:cs="Times New Roman"/>
                <w:lang w:val="en-GB"/>
              </w:rPr>
              <w:t xml:space="preserve"> code: 1312850 24306P21.</w:t>
            </w:r>
          </w:p>
        </w:tc>
      </w:tr>
      <w:tr w:rsidR="001303A7" w:rsidRPr="00D325BF" w14:paraId="3483C4A0" w14:textId="77777777" w:rsidTr="00D325BF">
        <w:tc>
          <w:tcPr>
            <w:tcW w:w="4814" w:type="dxa"/>
            <w:tcBorders>
              <w:bottom w:val="nil"/>
            </w:tcBorders>
          </w:tcPr>
          <w:p w14:paraId="33E034D7" w14:textId="1399E3B9" w:rsidR="001303A7" w:rsidRPr="00D325BF" w:rsidRDefault="001303A7" w:rsidP="00955107">
            <w:pPr>
              <w:pStyle w:val="a9"/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>Determination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>of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>Hydrogen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>Peroxide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  <w:lang w:val="ru-RU"/>
              </w:rPr>
              <w:t>content</w:t>
            </w:r>
            <w:proofErr w:type="spellEnd"/>
          </w:p>
        </w:tc>
        <w:tc>
          <w:tcPr>
            <w:tcW w:w="4815" w:type="dxa"/>
          </w:tcPr>
          <w:p w14:paraId="3B57DB45" w14:textId="563D200C" w:rsidR="001303A7" w:rsidRPr="00D325BF" w:rsidRDefault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lang w:val="en-US"/>
              </w:rPr>
              <w:t>T</w:t>
            </w:r>
            <w:proofErr w:type="spellStart"/>
            <w:r w:rsidRPr="00D325BF">
              <w:rPr>
                <w:rFonts w:ascii="Times New Roman" w:hAnsi="Times New Roman" w:cs="Times New Roman"/>
              </w:rPr>
              <w:t>richlorocytic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</w:rPr>
              <w:t>acid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(С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Szymisz</w:t>
            </w:r>
            <w:proofErr w:type="spellEnd"/>
            <w:r w:rsidRPr="00D325BF">
              <w:rPr>
                <w:rFonts w:ascii="Times New Roman" w:hAnsi="Times New Roman" w:cs="Times New Roman"/>
              </w:rPr>
              <w:t>ó</w:t>
            </w:r>
            <w:r w:rsidRPr="00D325BF">
              <w:rPr>
                <w:rFonts w:ascii="Times New Roman" w:hAnsi="Times New Roman" w:cs="Times New Roman"/>
                <w:lang w:val="en-US"/>
              </w:rPr>
              <w:t>w</w:t>
            </w:r>
            <w:r w:rsidRPr="00D325BF">
              <w:rPr>
                <w:rFonts w:ascii="Times New Roman" w:hAnsi="Times New Roman" w:cs="Times New Roman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en-US"/>
              </w:rPr>
              <w:t>Poland</w:t>
            </w:r>
            <w:r w:rsidRPr="00D325BF">
              <w:rPr>
                <w:rFonts w:ascii="Times New Roman" w:hAnsi="Times New Roman" w:cs="Times New Roman"/>
              </w:rPr>
              <w:t xml:space="preserve">),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serii</w:t>
            </w:r>
            <w:proofErr w:type="spellEnd"/>
            <w:r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: 221222097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CAS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No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: 9003-39-8.</w:t>
            </w:r>
          </w:p>
        </w:tc>
      </w:tr>
      <w:tr w:rsidR="00D325BF" w:rsidRPr="00D325BF" w14:paraId="36562041" w14:textId="77777777" w:rsidTr="00EF0E20"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768421A2" w14:textId="77777777" w:rsidR="00D325BF" w:rsidRPr="00D325BF" w:rsidRDefault="00D325BF" w:rsidP="00D325BF">
            <w:pPr>
              <w:pStyle w:val="a9"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815" w:type="dxa"/>
          </w:tcPr>
          <w:p w14:paraId="460B30A6" w14:textId="393F06BF" w:rsidR="00D325BF" w:rsidRPr="008561B2" w:rsidRDefault="00D325BF">
            <w:pPr>
              <w:rPr>
                <w:rFonts w:ascii="Times New Roman" w:hAnsi="Times New Roman" w:cs="Times New Roman"/>
                <w:b/>
                <w:bCs/>
              </w:rPr>
            </w:pPr>
            <w:r w:rsidRPr="008561B2">
              <w:rPr>
                <w:rFonts w:ascii="Times New Roman" w:hAnsi="Times New Roman" w:cs="Times New Roman"/>
                <w:lang w:val="en-US"/>
              </w:rPr>
              <w:t>P</w:t>
            </w:r>
            <w:proofErr w:type="spellStart"/>
            <w:r w:rsidRPr="008561B2">
              <w:rPr>
                <w:rFonts w:ascii="Times New Roman" w:hAnsi="Times New Roman" w:cs="Times New Roman"/>
              </w:rPr>
              <w:t>otassium</w:t>
            </w:r>
            <w:proofErr w:type="spellEnd"/>
            <w:r w:rsidRPr="00856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61B2">
              <w:rPr>
                <w:rFonts w:ascii="Times New Roman" w:hAnsi="Times New Roman" w:cs="Times New Roman"/>
              </w:rPr>
              <w:t>thiocyanate</w:t>
            </w:r>
            <w:proofErr w:type="spellEnd"/>
            <w:r w:rsidR="008561B2" w:rsidRPr="008561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61B2" w:rsidRPr="008561B2">
              <w:rPr>
                <w:rFonts w:ascii="Times New Roman" w:hAnsi="Times New Roman" w:cs="Times New Roman"/>
                <w:lang w:val="ru-RU"/>
              </w:rPr>
              <w:t>(</w:t>
            </w:r>
            <w:r w:rsidR="008561B2" w:rsidRPr="008561B2">
              <w:rPr>
                <w:rFonts w:ascii="Times New Roman" w:hAnsi="Times New Roman" w:cs="Times New Roman"/>
              </w:rPr>
              <w:t>С</w:t>
            </w:r>
            <w:proofErr w:type="spellStart"/>
            <w:r w:rsidR="008561B2" w:rsidRPr="008561B2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="008561B2" w:rsidRPr="008561B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8561B2" w:rsidRPr="008561B2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="008561B2" w:rsidRPr="008561B2">
              <w:rPr>
                <w:rFonts w:ascii="Times New Roman" w:hAnsi="Times New Roman" w:cs="Times New Roman"/>
                <w:lang w:val="ru-RU"/>
              </w:rPr>
              <w:t>ó</w:t>
            </w:r>
            <w:r w:rsidR="008561B2" w:rsidRPr="008561B2">
              <w:rPr>
                <w:rFonts w:ascii="Times New Roman" w:hAnsi="Times New Roman" w:cs="Times New Roman"/>
                <w:lang w:val="pl-PL"/>
              </w:rPr>
              <w:t>w</w:t>
            </w:r>
            <w:r w:rsidR="008561B2" w:rsidRPr="008561B2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8561B2" w:rsidRPr="008561B2">
              <w:rPr>
                <w:rFonts w:ascii="Times New Roman" w:hAnsi="Times New Roman" w:cs="Times New Roman"/>
                <w:lang w:val="pl-PL"/>
              </w:rPr>
              <w:t>Poland</w:t>
            </w:r>
            <w:r w:rsidR="008561B2" w:rsidRPr="008561B2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8561B2" w:rsidRPr="008561B2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="008561B2" w:rsidRPr="008561B2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="008561B2" w:rsidRPr="008561B2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="008561B2" w:rsidRPr="008561B2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</w:t>
            </w:r>
            <w:r w:rsidR="008561B2" w:rsidRPr="008561B2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117455008</w:t>
            </w:r>
          </w:p>
        </w:tc>
      </w:tr>
      <w:tr w:rsidR="00D325BF" w:rsidRPr="00D325BF" w14:paraId="42414AF0" w14:textId="77777777" w:rsidTr="00EF0E20">
        <w:tc>
          <w:tcPr>
            <w:tcW w:w="4814" w:type="dxa"/>
            <w:tcBorders>
              <w:bottom w:val="nil"/>
            </w:tcBorders>
          </w:tcPr>
          <w:p w14:paraId="67F513FD" w14:textId="09DF62E2" w:rsidR="00D325BF" w:rsidRPr="00D325BF" w:rsidRDefault="00D325BF" w:rsidP="001B4FD7">
            <w:pPr>
              <w:pStyle w:val="a9"/>
              <w:numPr>
                <w:ilvl w:val="1"/>
                <w:numId w:val="2"/>
              </w:num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Preparation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of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enzyme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extract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815" w:type="dxa"/>
          </w:tcPr>
          <w:p w14:paraId="400CB324" w14:textId="4C23F89F" w:rsidR="00D325BF" w:rsidRPr="001B4FD7" w:rsidRDefault="001B4F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di</w:t>
            </w:r>
            <w:r w:rsidRPr="001B4FD7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S</w:t>
            </w:r>
            <w:r>
              <w:rPr>
                <w:rFonts w:ascii="Times New Roman" w:hAnsi="Times New Roman" w:cs="Times New Roman"/>
                <w:lang w:val="en-US"/>
              </w:rPr>
              <w:t>odium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hydrogen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 117992801</w:t>
            </w:r>
          </w:p>
        </w:tc>
      </w:tr>
      <w:tr w:rsidR="00D325BF" w:rsidRPr="00D325BF" w14:paraId="469FC64B" w14:textId="77777777" w:rsidTr="00EF0E20">
        <w:tc>
          <w:tcPr>
            <w:tcW w:w="4814" w:type="dxa"/>
            <w:tcBorders>
              <w:top w:val="nil"/>
              <w:bottom w:val="nil"/>
            </w:tcBorders>
          </w:tcPr>
          <w:p w14:paraId="21BD2EC7" w14:textId="77777777" w:rsidR="00D325BF" w:rsidRPr="00D325BF" w:rsidRDefault="00D325BF" w:rsidP="00D325BF">
            <w:pPr>
              <w:pStyle w:val="a9"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815" w:type="dxa"/>
          </w:tcPr>
          <w:p w14:paraId="71B84E46" w14:textId="672888B5" w:rsidR="00D325BF" w:rsidRPr="001B4FD7" w:rsidRDefault="001B4F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Potassium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 42742401</w:t>
            </w:r>
          </w:p>
        </w:tc>
      </w:tr>
      <w:tr w:rsidR="00D325BF" w:rsidRPr="00D325BF" w14:paraId="7AE0111B" w14:textId="77777777" w:rsidTr="00EF0E20">
        <w:tc>
          <w:tcPr>
            <w:tcW w:w="4814" w:type="dxa"/>
            <w:tcBorders>
              <w:top w:val="nil"/>
              <w:bottom w:val="nil"/>
            </w:tcBorders>
          </w:tcPr>
          <w:p w14:paraId="630D5095" w14:textId="77777777" w:rsidR="00D325BF" w:rsidRPr="00D325BF" w:rsidRDefault="00D325BF" w:rsidP="00D325BF">
            <w:pPr>
              <w:pStyle w:val="a9"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815" w:type="dxa"/>
          </w:tcPr>
          <w:p w14:paraId="10D9495C" w14:textId="6721C8C9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</w:rPr>
              <w:t>EDTA</w:t>
            </w:r>
            <w:r w:rsidRPr="00D325BF">
              <w:rPr>
                <w:rFonts w:ascii="Times New Roman" w:hAnsi="Times New Roman" w:cs="Times New Roman"/>
                <w:lang w:val="pl-PL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  <w:lang w:val="pl-PL"/>
              </w:rPr>
              <w:t xml:space="preserve">, Szymiszów, Poland)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serii: 221222076.</w:t>
            </w:r>
          </w:p>
        </w:tc>
      </w:tr>
      <w:tr w:rsidR="00D325BF" w:rsidRPr="00D325BF" w14:paraId="24292D0E" w14:textId="77777777" w:rsidTr="00EF0E20">
        <w:tc>
          <w:tcPr>
            <w:tcW w:w="4814" w:type="dxa"/>
            <w:tcBorders>
              <w:top w:val="nil"/>
              <w:bottom w:val="nil"/>
            </w:tcBorders>
          </w:tcPr>
          <w:p w14:paraId="01655E7B" w14:textId="77777777" w:rsidR="00D325BF" w:rsidRPr="00D325BF" w:rsidRDefault="00D325BF" w:rsidP="00D325BF">
            <w:pPr>
              <w:pStyle w:val="a9"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815" w:type="dxa"/>
          </w:tcPr>
          <w:p w14:paraId="28E63FC5" w14:textId="1620BEE8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</w:rPr>
              <w:t>β-</w:t>
            </w:r>
            <w:proofErr w:type="spellStart"/>
            <w:r w:rsidRPr="00D325BF">
              <w:rPr>
                <w:rFonts w:ascii="Times New Roman" w:hAnsi="Times New Roman" w:cs="Times New Roman"/>
              </w:rPr>
              <w:t>mercaptoethanol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US"/>
              </w:rPr>
              <w:t xml:space="preserve">) CAS No: 60-24-2;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PCode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102520733, Source BCCG6215.</w:t>
            </w:r>
          </w:p>
        </w:tc>
      </w:tr>
      <w:tr w:rsidR="00D325BF" w:rsidRPr="00D325BF" w14:paraId="3E93394B" w14:textId="77777777" w:rsidTr="00EF0E20"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34216E20" w14:textId="77777777" w:rsidR="00D325BF" w:rsidRPr="00D325BF" w:rsidRDefault="00D325BF" w:rsidP="00D325BF">
            <w:pPr>
              <w:pStyle w:val="a9"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815" w:type="dxa"/>
          </w:tcPr>
          <w:p w14:paraId="018AA2C6" w14:textId="014895BD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polyvinylpyrrolidone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GB"/>
              </w:rPr>
              <w:t>) CAS No: 9003-39-8.</w:t>
            </w:r>
          </w:p>
        </w:tc>
      </w:tr>
      <w:tr w:rsidR="00D325BF" w:rsidRPr="00D325BF" w14:paraId="26ACF7E8" w14:textId="77777777" w:rsidTr="001303A7">
        <w:tc>
          <w:tcPr>
            <w:tcW w:w="4814" w:type="dxa"/>
            <w:tcBorders>
              <w:bottom w:val="nil"/>
            </w:tcBorders>
          </w:tcPr>
          <w:p w14:paraId="3E1B10CE" w14:textId="6057F9D1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b/>
                <w:bCs/>
              </w:rPr>
              <w:t>2.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Extraction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Determination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of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Superoxide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Dismutase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Activity</w:t>
            </w:r>
            <w:proofErr w:type="spellEnd"/>
          </w:p>
        </w:tc>
        <w:tc>
          <w:tcPr>
            <w:tcW w:w="4815" w:type="dxa"/>
          </w:tcPr>
          <w:p w14:paraId="2F609125" w14:textId="104C46BD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i/>
                <w:iCs/>
              </w:rPr>
              <w:t>p</w:t>
            </w:r>
            <w:r w:rsidRPr="00D325BF">
              <w:rPr>
                <w:rFonts w:ascii="Times New Roman" w:hAnsi="Times New Roman" w:cs="Times New Roman"/>
              </w:rPr>
              <w:t>-</w:t>
            </w:r>
            <w:proofErr w:type="spellStart"/>
            <w:r w:rsidRPr="00D325BF">
              <w:rPr>
                <w:rFonts w:ascii="Times New Roman" w:hAnsi="Times New Roman" w:cs="Times New Roman"/>
              </w:rPr>
              <w:t>nitroblue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</w:rPr>
              <w:t>tetrazolium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Glentham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Life Sciences,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Corsham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>, UK) GS4263-1G batch 953EGS.</w:t>
            </w:r>
          </w:p>
        </w:tc>
      </w:tr>
      <w:tr w:rsidR="00D325BF" w:rsidRPr="00D325BF" w14:paraId="36408FA2" w14:textId="77777777" w:rsidTr="001303A7">
        <w:tc>
          <w:tcPr>
            <w:tcW w:w="4814" w:type="dxa"/>
            <w:tcBorders>
              <w:top w:val="nil"/>
              <w:bottom w:val="nil"/>
            </w:tcBorders>
          </w:tcPr>
          <w:p w14:paraId="54AF535A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651D75E4" w14:textId="594269F2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</w:rPr>
              <w:t>EDTA</w:t>
            </w:r>
            <w:r w:rsidRPr="00D325BF">
              <w:rPr>
                <w:rFonts w:ascii="Times New Roman" w:hAnsi="Times New Roman" w:cs="Times New Roman"/>
                <w:lang w:val="pl-PL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  <w:lang w:val="pl-PL"/>
              </w:rPr>
              <w:t xml:space="preserve">, Szymiszów, Poland)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serii: 221222076.</w:t>
            </w:r>
          </w:p>
        </w:tc>
      </w:tr>
      <w:tr w:rsidR="00D325BF" w:rsidRPr="00D325BF" w14:paraId="34741AE9" w14:textId="77777777" w:rsidTr="001303A7">
        <w:tc>
          <w:tcPr>
            <w:tcW w:w="4814" w:type="dxa"/>
            <w:tcBorders>
              <w:top w:val="nil"/>
              <w:bottom w:val="nil"/>
            </w:tcBorders>
          </w:tcPr>
          <w:p w14:paraId="65D31197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6D56C297" w14:textId="63E745F9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lang w:val="en-US"/>
              </w:rPr>
              <w:t>L-</w:t>
            </w:r>
            <w:proofErr w:type="spellStart"/>
            <w:r w:rsidRPr="00D325BF">
              <w:rPr>
                <w:rFonts w:ascii="Times New Roman" w:hAnsi="Times New Roman" w:cs="Times New Roman"/>
              </w:rPr>
              <w:t>Methionine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Glentham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Life Sciences,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Corsham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>, UK) batch 134GIE, code GM0532.</w:t>
            </w:r>
          </w:p>
        </w:tc>
      </w:tr>
      <w:tr w:rsidR="00D325BF" w:rsidRPr="00D325BF" w14:paraId="38D5BAA8" w14:textId="77777777" w:rsidTr="00D325BF"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14BCCA17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29A1A222" w14:textId="7A66A3BB" w:rsidR="00D325BF" w:rsidRPr="00D325BF" w:rsidRDefault="00D325BF" w:rsidP="00D325BF">
            <w:pPr>
              <w:rPr>
                <w:rFonts w:ascii="Times New Roman" w:hAnsi="Times New Roman" w:cs="Times New Roman"/>
                <w:lang w:val="en-US"/>
              </w:rPr>
            </w:pPr>
            <w:r w:rsidRPr="00D325BF">
              <w:rPr>
                <w:rFonts w:ascii="Times New Roman" w:hAnsi="Times New Roman" w:cs="Times New Roman"/>
                <w:lang w:val="en-US"/>
              </w:rPr>
              <w:t>Riboflavin, USP grade (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Glentham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Life Sciences,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Corsham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>, UK) batch 977LME.</w:t>
            </w:r>
          </w:p>
        </w:tc>
      </w:tr>
      <w:tr w:rsidR="00D325BF" w:rsidRPr="00D325BF" w14:paraId="12657518" w14:textId="77777777" w:rsidTr="00D325BF">
        <w:tc>
          <w:tcPr>
            <w:tcW w:w="4814" w:type="dxa"/>
            <w:tcBorders>
              <w:bottom w:val="nil"/>
            </w:tcBorders>
          </w:tcPr>
          <w:p w14:paraId="33A5BD3A" w14:textId="3F2E1E1C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b/>
                <w:bCs/>
              </w:rPr>
              <w:t>2.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10</w:t>
            </w:r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Extraction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Determination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of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Ascorbate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P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eroxidase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ctivity</w:t>
            </w:r>
            <w:proofErr w:type="spellEnd"/>
          </w:p>
        </w:tc>
        <w:tc>
          <w:tcPr>
            <w:tcW w:w="4815" w:type="dxa"/>
          </w:tcPr>
          <w:p w14:paraId="78593C26" w14:textId="48D0873A" w:rsidR="00D325BF" w:rsidRPr="00D325BF" w:rsidRDefault="001B4FD7" w:rsidP="00D32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</w:t>
            </w:r>
            <w:r w:rsidRPr="001B4FD7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S</w:t>
            </w:r>
            <w:r>
              <w:rPr>
                <w:rFonts w:ascii="Times New Roman" w:hAnsi="Times New Roman" w:cs="Times New Roman"/>
                <w:lang w:val="en-US"/>
              </w:rPr>
              <w:t>odium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hydrogen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 117992801</w:t>
            </w:r>
          </w:p>
        </w:tc>
      </w:tr>
      <w:tr w:rsidR="00D325BF" w:rsidRPr="00D325BF" w14:paraId="5A01879E" w14:textId="77777777" w:rsidTr="00D325BF">
        <w:tc>
          <w:tcPr>
            <w:tcW w:w="4814" w:type="dxa"/>
            <w:tcBorders>
              <w:top w:val="nil"/>
              <w:bottom w:val="nil"/>
            </w:tcBorders>
          </w:tcPr>
          <w:p w14:paraId="214358CA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2FB1FB46" w14:textId="46EC1E2E" w:rsidR="00D325BF" w:rsidRPr="00D325BF" w:rsidRDefault="001B4FD7" w:rsidP="00D32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Potassium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Phosphate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1B4FD7">
              <w:rPr>
                <w:rFonts w:ascii="Times New Roman" w:hAnsi="Times New Roman" w:cs="Times New Roman"/>
                <w:lang w:val="ru-RU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1B4FD7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1B4FD7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 42742401</w:t>
            </w:r>
          </w:p>
        </w:tc>
      </w:tr>
      <w:tr w:rsidR="00D325BF" w:rsidRPr="00D325BF" w14:paraId="2416C2BD" w14:textId="77777777" w:rsidTr="00D325BF">
        <w:tc>
          <w:tcPr>
            <w:tcW w:w="4814" w:type="dxa"/>
            <w:tcBorders>
              <w:top w:val="nil"/>
              <w:bottom w:val="nil"/>
            </w:tcBorders>
          </w:tcPr>
          <w:p w14:paraId="17743B73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61195675" w14:textId="4ECCEF8A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</w:rPr>
              <w:t>EDTA</w:t>
            </w:r>
            <w:r w:rsidRPr="00D325BF">
              <w:rPr>
                <w:rFonts w:ascii="Times New Roman" w:hAnsi="Times New Roman" w:cs="Times New Roman"/>
                <w:lang w:val="pl-PL"/>
              </w:rPr>
              <w:t xml:space="preserve">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  <w:lang w:val="pl-PL"/>
              </w:rPr>
              <w:t xml:space="preserve">, Szymiszów, Poland)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serii: 221222076.</w:t>
            </w:r>
          </w:p>
        </w:tc>
      </w:tr>
      <w:tr w:rsidR="00D325BF" w:rsidRPr="00D325BF" w14:paraId="073BDC67" w14:textId="77777777" w:rsidTr="00D325BF">
        <w:tc>
          <w:tcPr>
            <w:tcW w:w="4814" w:type="dxa"/>
            <w:tcBorders>
              <w:top w:val="nil"/>
              <w:bottom w:val="nil"/>
            </w:tcBorders>
          </w:tcPr>
          <w:p w14:paraId="6A3EEA63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0AB2C4FD" w14:textId="3917EFF8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</w:rPr>
              <w:t>β-</w:t>
            </w:r>
            <w:proofErr w:type="spellStart"/>
            <w:r w:rsidRPr="00D325BF">
              <w:rPr>
                <w:rFonts w:ascii="Times New Roman" w:hAnsi="Times New Roman" w:cs="Times New Roman"/>
              </w:rPr>
              <w:t>mercaptoethanol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US"/>
              </w:rPr>
              <w:t xml:space="preserve">) CAS No: 60-24-2;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PCode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102520733, Source BCCG6215.</w:t>
            </w:r>
          </w:p>
        </w:tc>
      </w:tr>
      <w:tr w:rsidR="00D325BF" w:rsidRPr="00D325BF" w14:paraId="1E354119" w14:textId="77777777" w:rsidTr="00D325BF">
        <w:tc>
          <w:tcPr>
            <w:tcW w:w="4814" w:type="dxa"/>
            <w:tcBorders>
              <w:top w:val="nil"/>
              <w:bottom w:val="nil"/>
            </w:tcBorders>
          </w:tcPr>
          <w:p w14:paraId="1AA4B14D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3B3292C4" w14:textId="79E8FD9D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polyvinylpyrrolidone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GB"/>
              </w:rPr>
              <w:t>) CAS No: 9003-39-8.</w:t>
            </w:r>
          </w:p>
        </w:tc>
      </w:tr>
      <w:tr w:rsidR="00D325BF" w:rsidRPr="00D325BF" w14:paraId="45C42CCD" w14:textId="77777777" w:rsidTr="00D325BF"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016D1054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50180D54" w14:textId="4213FB3B" w:rsidR="00D325BF" w:rsidRPr="00955107" w:rsidRDefault="00955107" w:rsidP="00D325BF">
            <w:pPr>
              <w:rPr>
                <w:rFonts w:ascii="Times New Roman" w:hAnsi="Times New Roman" w:cs="Times New Roman"/>
              </w:rPr>
            </w:pPr>
            <w:r w:rsidRPr="00955107">
              <w:rPr>
                <w:rFonts w:ascii="Times New Roman" w:hAnsi="Times New Roman" w:cs="Times New Roman"/>
                <w:lang w:val="en-US"/>
              </w:rPr>
              <w:t>L</w:t>
            </w:r>
            <w:r w:rsidRPr="00955107">
              <w:rPr>
                <w:rFonts w:ascii="Times New Roman" w:hAnsi="Times New Roman" w:cs="Times New Roman"/>
              </w:rPr>
              <w:t>-</w:t>
            </w:r>
            <w:r w:rsidRPr="00955107">
              <w:rPr>
                <w:rFonts w:ascii="Times New Roman" w:hAnsi="Times New Roman" w:cs="Times New Roman"/>
                <w:lang w:val="en-US"/>
              </w:rPr>
              <w:t>ascorbic</w:t>
            </w:r>
            <w:r w:rsidRPr="00955107">
              <w:rPr>
                <w:rFonts w:ascii="Times New Roman" w:hAnsi="Times New Roman" w:cs="Times New Roman"/>
              </w:rPr>
              <w:t xml:space="preserve"> </w:t>
            </w:r>
            <w:r w:rsidRPr="00955107">
              <w:rPr>
                <w:rFonts w:ascii="Times New Roman" w:hAnsi="Times New Roman" w:cs="Times New Roman"/>
                <w:lang w:val="en-US"/>
              </w:rPr>
              <w:t>acid</w:t>
            </w:r>
            <w:r w:rsidRPr="00955107">
              <w:rPr>
                <w:rFonts w:ascii="Times New Roman" w:hAnsi="Times New Roman" w:cs="Times New Roman"/>
              </w:rPr>
              <w:t xml:space="preserve"> </w:t>
            </w:r>
            <w:r w:rsidR="00EF0E20" w:rsidRPr="00955107">
              <w:rPr>
                <w:rFonts w:ascii="Times New Roman" w:hAnsi="Times New Roman" w:cs="Times New Roman"/>
              </w:rPr>
              <w:t xml:space="preserve"> </w:t>
            </w:r>
            <w:r w:rsidRPr="00955107">
              <w:rPr>
                <w:rFonts w:ascii="Times New Roman" w:hAnsi="Times New Roman" w:cs="Times New Roman"/>
              </w:rPr>
              <w:t>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9551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955107">
              <w:rPr>
                <w:rFonts w:ascii="Times New Roman" w:hAnsi="Times New Roman" w:cs="Times New Roman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955107">
              <w:rPr>
                <w:rFonts w:ascii="Times New Roman" w:hAnsi="Times New Roman" w:cs="Times New Roman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955107">
              <w:rPr>
                <w:rFonts w:ascii="Times New Roman" w:hAnsi="Times New Roman" w:cs="Times New Roman"/>
              </w:rPr>
              <w:t xml:space="preserve">)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95510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955107">
              <w:rPr>
                <w:rFonts w:ascii="Times New Roman" w:hAnsi="Times New Roman" w:cs="Times New Roman"/>
                <w:shd w:val="clear" w:color="auto" w:fill="FFFFFF"/>
              </w:rPr>
              <w:t>: 08580/07/23</w:t>
            </w:r>
          </w:p>
        </w:tc>
      </w:tr>
      <w:tr w:rsidR="00D325BF" w:rsidRPr="00D325BF" w14:paraId="6DAE0960" w14:textId="77777777" w:rsidTr="001303A7">
        <w:tc>
          <w:tcPr>
            <w:tcW w:w="4814" w:type="dxa"/>
            <w:tcBorders>
              <w:bottom w:val="nil"/>
            </w:tcBorders>
          </w:tcPr>
          <w:p w14:paraId="67C6F982" w14:textId="60316DFA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b/>
                <w:bCs/>
              </w:rPr>
              <w:t>2.</w:t>
            </w:r>
            <w:r w:rsidRPr="00D325BF"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Extraction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Determination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of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Catalase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Activity</w:t>
            </w:r>
            <w:proofErr w:type="spellEnd"/>
          </w:p>
        </w:tc>
        <w:tc>
          <w:tcPr>
            <w:tcW w:w="4815" w:type="dxa"/>
          </w:tcPr>
          <w:p w14:paraId="575EDF6C" w14:textId="06BDF824" w:rsidR="00D325BF" w:rsidRPr="00D325BF" w:rsidRDefault="00D325BF" w:rsidP="00D3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Tris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Glentham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Life Sciences,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Corsham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>, UK) batch 830LQS code GP7166.</w:t>
            </w:r>
          </w:p>
        </w:tc>
      </w:tr>
      <w:tr w:rsidR="00D325BF" w:rsidRPr="00D325BF" w14:paraId="1D2790EA" w14:textId="77777777" w:rsidTr="001303A7">
        <w:tc>
          <w:tcPr>
            <w:tcW w:w="4814" w:type="dxa"/>
            <w:tcBorders>
              <w:top w:val="nil"/>
              <w:bottom w:val="nil"/>
            </w:tcBorders>
          </w:tcPr>
          <w:p w14:paraId="395EBFEB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02F5721E" w14:textId="40E53E1E" w:rsidR="00D325BF" w:rsidRPr="00D325BF" w:rsidRDefault="00D325BF" w:rsidP="00D325BF">
            <w:p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HCl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pl-PL"/>
              </w:rPr>
              <w:t>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  <w:lang w:val="pl-PL"/>
              </w:rPr>
              <w:t xml:space="preserve">, Szymiszów, Poland),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serii: 220718035.</w:t>
            </w:r>
          </w:p>
        </w:tc>
      </w:tr>
      <w:tr w:rsidR="00D325BF" w:rsidRPr="00D325BF" w14:paraId="4A846B71" w14:textId="77777777" w:rsidTr="001303A7">
        <w:tc>
          <w:tcPr>
            <w:tcW w:w="4814" w:type="dxa"/>
            <w:tcBorders>
              <w:top w:val="nil"/>
              <w:bottom w:val="nil"/>
            </w:tcBorders>
          </w:tcPr>
          <w:p w14:paraId="4814D2C0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61E5DE0C" w14:textId="358CD1DA" w:rsidR="00D325BF" w:rsidRPr="00D325BF" w:rsidRDefault="00D325BF" w:rsidP="00D325BF">
            <w:pPr>
              <w:rPr>
                <w:rFonts w:ascii="Times New Roman" w:hAnsi="Times New Roman" w:cs="Times New Roman"/>
                <w:lang w:val="en-US"/>
              </w:rPr>
            </w:pPr>
            <w:r w:rsidRPr="00D325BF">
              <w:rPr>
                <w:rFonts w:ascii="Times New Roman" w:hAnsi="Times New Roman" w:cs="Times New Roman"/>
              </w:rPr>
              <w:t>β-</w:t>
            </w:r>
            <w:proofErr w:type="spellStart"/>
            <w:r w:rsidRPr="00D325BF">
              <w:rPr>
                <w:rFonts w:ascii="Times New Roman" w:hAnsi="Times New Roman" w:cs="Times New Roman"/>
              </w:rPr>
              <w:t>mercaptoethanol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US"/>
              </w:rPr>
              <w:t xml:space="preserve">) CAS No: 60-24-2;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PCode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102520733, Source BCCG6215.</w:t>
            </w:r>
          </w:p>
        </w:tc>
      </w:tr>
      <w:tr w:rsidR="00D325BF" w:rsidRPr="00D325BF" w14:paraId="0F606BF7" w14:textId="77777777" w:rsidTr="001303A7">
        <w:tc>
          <w:tcPr>
            <w:tcW w:w="4814" w:type="dxa"/>
            <w:tcBorders>
              <w:top w:val="nil"/>
              <w:bottom w:val="nil"/>
            </w:tcBorders>
          </w:tcPr>
          <w:p w14:paraId="2A725A7E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00065E68" w14:textId="011A8E58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polyvinylpyrrolidone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25BF">
              <w:rPr>
                <w:rFonts w:ascii="Times New Roman" w:hAnsi="Times New Roman" w:cs="Times New Roman"/>
                <w:lang w:val="en-GB"/>
              </w:rPr>
              <w:t>(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Sigma-Aldrich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St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D325BF">
              <w:rPr>
                <w:rFonts w:ascii="Times New Roman" w:hAnsi="Times New Roman" w:cs="Times New Roman"/>
                <w:iCs/>
              </w:rPr>
              <w:t>Louis</w:t>
            </w:r>
            <w:proofErr w:type="spellEnd"/>
            <w:r w:rsidRPr="00D325BF">
              <w:rPr>
                <w:rFonts w:ascii="Times New Roman" w:hAnsi="Times New Roman" w:cs="Times New Roman"/>
                <w:iCs/>
              </w:rPr>
              <w:t>, MO, USA</w:t>
            </w:r>
            <w:r w:rsidRPr="00D325BF">
              <w:rPr>
                <w:rFonts w:ascii="Times New Roman" w:hAnsi="Times New Roman" w:cs="Times New Roman"/>
                <w:lang w:val="en-GB"/>
              </w:rPr>
              <w:t>) CAS No: 9003-39-8.</w:t>
            </w:r>
          </w:p>
        </w:tc>
      </w:tr>
      <w:tr w:rsidR="00D325BF" w:rsidRPr="00D325BF" w14:paraId="7727EA95" w14:textId="77777777" w:rsidTr="001303A7"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120E9B71" w14:textId="77777777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556DFA4B" w14:textId="515F4014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ammonium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</w:rPr>
              <w:t>molybdate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(С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pl-PL"/>
              </w:rPr>
              <w:t>Szymisz</w:t>
            </w:r>
            <w:proofErr w:type="spellEnd"/>
            <w:r w:rsidRPr="00D325BF">
              <w:rPr>
                <w:rFonts w:ascii="Times New Roman" w:hAnsi="Times New Roman" w:cs="Times New Roman"/>
              </w:rPr>
              <w:t>ó</w:t>
            </w:r>
            <w:r w:rsidRPr="00D325BF">
              <w:rPr>
                <w:rFonts w:ascii="Times New Roman" w:hAnsi="Times New Roman" w:cs="Times New Roman"/>
                <w:lang w:val="pl-PL"/>
              </w:rPr>
              <w:t>w</w:t>
            </w:r>
            <w:r w:rsidRPr="00D325BF">
              <w:rPr>
                <w:rFonts w:ascii="Times New Roman" w:hAnsi="Times New Roman" w:cs="Times New Roman"/>
              </w:rPr>
              <w:t xml:space="preserve">, </w:t>
            </w:r>
            <w:r w:rsidRPr="00D325BF">
              <w:rPr>
                <w:rFonts w:ascii="Times New Roman" w:hAnsi="Times New Roman" w:cs="Times New Roman"/>
                <w:lang w:val="pl-PL"/>
              </w:rPr>
              <w:t>Poland</w:t>
            </w:r>
            <w:r w:rsidRPr="00D325BF">
              <w:rPr>
                <w:rFonts w:ascii="Times New Roman" w:hAnsi="Times New Roman" w:cs="Times New Roman"/>
              </w:rPr>
              <w:t xml:space="preserve">),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 xml:space="preserve">№ 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serii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: 230629040.</w:t>
            </w:r>
          </w:p>
        </w:tc>
      </w:tr>
      <w:tr w:rsidR="00D325BF" w:rsidRPr="00D325BF" w14:paraId="07695D3A" w14:textId="77777777" w:rsidTr="001303A7">
        <w:tc>
          <w:tcPr>
            <w:tcW w:w="4814" w:type="dxa"/>
            <w:tcBorders>
              <w:bottom w:val="nil"/>
            </w:tcBorders>
          </w:tcPr>
          <w:p w14:paraId="158F1AD3" w14:textId="333BAF5D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lastRenderedPageBreak/>
              <w:t>Total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Soluble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Protein</w:t>
            </w:r>
            <w:proofErr w:type="spellEnd"/>
            <w:r w:rsidRPr="00D325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b/>
                <w:bCs/>
              </w:rPr>
              <w:t>Measurements</w:t>
            </w:r>
            <w:proofErr w:type="spellEnd"/>
          </w:p>
        </w:tc>
        <w:tc>
          <w:tcPr>
            <w:tcW w:w="4815" w:type="dxa"/>
          </w:tcPr>
          <w:p w14:paraId="2E04C0E8" w14:textId="6E8D178B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proofErr w:type="spellStart"/>
            <w:r w:rsidRPr="00D325BF">
              <w:rPr>
                <w:rFonts w:ascii="Times New Roman" w:hAnsi="Times New Roman" w:cs="Times New Roman"/>
              </w:rPr>
              <w:t>bovine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</w:rPr>
              <w:t>serum</w:t>
            </w:r>
            <w:proofErr w:type="spellEnd"/>
            <w:r w:rsidRPr="00D32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</w:rPr>
              <w:t>albumin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Glentham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 Life Sciences,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Corsham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>, UK), 453EKC,code GE1877.</w:t>
            </w:r>
          </w:p>
        </w:tc>
      </w:tr>
      <w:tr w:rsidR="00D325BF" w:rsidRPr="00D325BF" w14:paraId="76A4BB20" w14:textId="77777777" w:rsidTr="001303A7">
        <w:tc>
          <w:tcPr>
            <w:tcW w:w="4814" w:type="dxa"/>
            <w:tcBorders>
              <w:top w:val="nil"/>
            </w:tcBorders>
          </w:tcPr>
          <w:p w14:paraId="4006F661" w14:textId="77777777" w:rsidR="00D325BF" w:rsidRPr="00D325BF" w:rsidRDefault="00D325BF" w:rsidP="00D325B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5" w:type="dxa"/>
          </w:tcPr>
          <w:p w14:paraId="6626B96F" w14:textId="28ABB8BB" w:rsidR="00D325BF" w:rsidRPr="00D325BF" w:rsidRDefault="00D325BF" w:rsidP="00D325BF">
            <w:pPr>
              <w:rPr>
                <w:rFonts w:ascii="Times New Roman" w:hAnsi="Times New Roman" w:cs="Times New Roman"/>
              </w:rPr>
            </w:pPr>
            <w:r w:rsidRPr="00D325BF">
              <w:rPr>
                <w:rFonts w:ascii="Times New Roman" w:hAnsi="Times New Roman" w:cs="Times New Roman"/>
                <w:lang w:val="en-US"/>
              </w:rPr>
              <w:t>Bredford`s reagent (</w:t>
            </w:r>
            <w:r w:rsidRPr="00D325BF">
              <w:rPr>
                <w:rFonts w:ascii="Times New Roman" w:hAnsi="Times New Roman" w:cs="Times New Roman"/>
              </w:rPr>
              <w:t>С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hempur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325BF">
              <w:rPr>
                <w:rFonts w:ascii="Times New Roman" w:hAnsi="Times New Roman" w:cs="Times New Roman"/>
                <w:lang w:val="en-US"/>
              </w:rPr>
              <w:t>Szymiszów</w:t>
            </w:r>
            <w:proofErr w:type="spellEnd"/>
            <w:r w:rsidRPr="00D325BF">
              <w:rPr>
                <w:rFonts w:ascii="Times New Roman" w:hAnsi="Times New Roman" w:cs="Times New Roman"/>
                <w:lang w:val="en-US"/>
              </w:rPr>
              <w:t xml:space="preserve">, Poland), </w:t>
            </w:r>
            <w:r w:rsidRPr="00D325BF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serii</w:t>
            </w:r>
            <w:proofErr w:type="spellEnd"/>
            <w:r w:rsidRPr="00D325BF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: 221222096.</w:t>
            </w:r>
          </w:p>
        </w:tc>
      </w:tr>
    </w:tbl>
    <w:p w14:paraId="4E59326E" w14:textId="77777777" w:rsidR="003C0D69" w:rsidRDefault="003C0D69"/>
    <w:sectPr w:rsidR="003C0D69" w:rsidSect="00486F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5E95"/>
    <w:multiLevelType w:val="multilevel"/>
    <w:tmpl w:val="884062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7CC704A"/>
    <w:multiLevelType w:val="multilevel"/>
    <w:tmpl w:val="EF982E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75731807">
    <w:abstractNumId w:val="1"/>
  </w:num>
  <w:num w:numId="2" w16cid:durableId="1025905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EC"/>
    <w:rsid w:val="0008029F"/>
    <w:rsid w:val="001303A7"/>
    <w:rsid w:val="001B4FD7"/>
    <w:rsid w:val="003C0D69"/>
    <w:rsid w:val="00473429"/>
    <w:rsid w:val="00486F82"/>
    <w:rsid w:val="004C6E88"/>
    <w:rsid w:val="00502E5B"/>
    <w:rsid w:val="00713EF4"/>
    <w:rsid w:val="008561B2"/>
    <w:rsid w:val="008B49EC"/>
    <w:rsid w:val="00955107"/>
    <w:rsid w:val="00CC0CEC"/>
    <w:rsid w:val="00D325BF"/>
    <w:rsid w:val="00E06007"/>
    <w:rsid w:val="00EF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F2568"/>
  <w15:chartTrackingRefBased/>
  <w15:docId w15:val="{55BF287F-EB84-4D94-A78B-F0BAE41E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9EC"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8B49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9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9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9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9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9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9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9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9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49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49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49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9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9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49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49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49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4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B4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9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B49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9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B49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9E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9E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9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B49E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9E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130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4E59E-CF96-43A6-B584-1DF50EE3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Tetiana Mamenko</dc:creator>
  <cp:keywords/>
  <dc:description/>
  <cp:lastModifiedBy>Tetiana Mamenko</cp:lastModifiedBy>
  <cp:revision>6</cp:revision>
  <dcterms:created xsi:type="dcterms:W3CDTF">2025-01-30T11:13:00Z</dcterms:created>
  <dcterms:modified xsi:type="dcterms:W3CDTF">2025-03-21T16:31:00Z</dcterms:modified>
</cp:coreProperties>
</file>